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31C" w:rsidRPr="00503CA5" w:rsidRDefault="0036631C" w:rsidP="0036631C">
      <w:pPr>
        <w:pStyle w:val="a6"/>
        <w:jc w:val="center"/>
        <w:rPr>
          <w:rFonts w:ascii="Times New Roman" w:hAnsi="Times New Roman" w:cs="Times New Roman"/>
          <w:b/>
          <w:color w:val="000000" w:themeColor="text1"/>
          <w:sz w:val="32"/>
          <w:szCs w:val="32"/>
        </w:rPr>
      </w:pPr>
      <w:r w:rsidRPr="00503CA5">
        <w:rPr>
          <w:rFonts w:ascii="Times New Roman" w:hAnsi="Times New Roman" w:cs="Times New Roman"/>
          <w:b/>
          <w:color w:val="000000" w:themeColor="text1"/>
          <w:sz w:val="32"/>
          <w:szCs w:val="32"/>
        </w:rPr>
        <w:t>Муниципальное казенное  дошкольное образовательное учреждение</w:t>
      </w:r>
    </w:p>
    <w:p w:rsidR="0036631C" w:rsidRPr="00503CA5" w:rsidRDefault="0036631C" w:rsidP="0036631C">
      <w:pPr>
        <w:pStyle w:val="a6"/>
        <w:jc w:val="center"/>
        <w:rPr>
          <w:rFonts w:ascii="Times New Roman" w:hAnsi="Times New Roman" w:cs="Times New Roman"/>
          <w:b/>
          <w:color w:val="000000" w:themeColor="text1"/>
          <w:sz w:val="32"/>
          <w:szCs w:val="32"/>
        </w:rPr>
      </w:pPr>
      <w:r w:rsidRPr="00503CA5">
        <w:rPr>
          <w:rFonts w:ascii="Times New Roman" w:hAnsi="Times New Roman" w:cs="Times New Roman"/>
          <w:b/>
          <w:color w:val="000000" w:themeColor="text1"/>
          <w:sz w:val="32"/>
          <w:szCs w:val="32"/>
        </w:rPr>
        <w:t>с. Первомайское  «Детский сад «Радуга»</w:t>
      </w:r>
    </w:p>
    <w:p w:rsidR="0036631C" w:rsidRPr="00503CA5" w:rsidRDefault="0036631C" w:rsidP="0036631C">
      <w:pPr>
        <w:ind w:firstLine="709"/>
        <w:jc w:val="center"/>
        <w:rPr>
          <w:color w:val="000000" w:themeColor="text1"/>
          <w:sz w:val="28"/>
        </w:rPr>
      </w:pPr>
    </w:p>
    <w:p w:rsidR="0036631C" w:rsidRPr="00503CA5" w:rsidRDefault="0036631C" w:rsidP="0036631C">
      <w:pPr>
        <w:pStyle w:val="a6"/>
        <w:rPr>
          <w:color w:val="000000" w:themeColor="text1"/>
        </w:rPr>
      </w:pPr>
      <w:r w:rsidRPr="00503CA5">
        <w:rPr>
          <w:color w:val="000000" w:themeColor="text1"/>
        </w:rPr>
        <w:t xml:space="preserve">         </w:t>
      </w:r>
      <w:r w:rsidRPr="00503CA5">
        <w:rPr>
          <w:color w:val="000000" w:themeColor="text1"/>
        </w:rPr>
        <w:tab/>
      </w:r>
      <w:r w:rsidRPr="00503CA5">
        <w:rPr>
          <w:color w:val="000000" w:themeColor="text1"/>
        </w:rPr>
        <w:tab/>
        <w:t xml:space="preserve">                                  </w:t>
      </w:r>
    </w:p>
    <w:p w:rsidR="0036631C" w:rsidRPr="00E03648" w:rsidRDefault="0048432B" w:rsidP="0036631C">
      <w:pPr>
        <w:pStyle w:val="a6"/>
        <w:rPr>
          <w:rFonts w:ascii="Times New Roman" w:hAnsi="Times New Roman" w:cs="Times New Roman"/>
          <w:color w:val="000000" w:themeColor="text1"/>
          <w:sz w:val="24"/>
          <w:szCs w:val="24"/>
        </w:rPr>
      </w:pPr>
      <w:r w:rsidRPr="0048432B">
        <w:rPr>
          <w:rFonts w:ascii="Times New Roman" w:hAnsi="Times New Roman" w:cs="Times New Roman"/>
          <w:b/>
          <w:color w:val="000000" w:themeColor="text1"/>
          <w:sz w:val="24"/>
          <w:szCs w:val="24"/>
        </w:rPr>
        <w:t>СОГЛАСОВАНО:</w:t>
      </w:r>
      <w:r w:rsidR="0036631C" w:rsidRPr="0048432B">
        <w:rPr>
          <w:rFonts w:ascii="Times New Roman" w:hAnsi="Times New Roman" w:cs="Times New Roman"/>
          <w:b/>
          <w:color w:val="000000" w:themeColor="text1"/>
          <w:sz w:val="24"/>
          <w:szCs w:val="24"/>
        </w:rPr>
        <w:t xml:space="preserve"> </w:t>
      </w:r>
      <w:r w:rsidR="0036631C" w:rsidRPr="0048432B">
        <w:rPr>
          <w:rFonts w:ascii="Times New Roman" w:hAnsi="Times New Roman" w:cs="Times New Roman"/>
          <w:b/>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503CA5" w:rsidRPr="00E03648">
        <w:rPr>
          <w:rFonts w:ascii="Times New Roman" w:hAnsi="Times New Roman" w:cs="Times New Roman"/>
          <w:color w:val="000000" w:themeColor="text1"/>
          <w:sz w:val="24"/>
          <w:szCs w:val="24"/>
        </w:rPr>
        <w:tab/>
      </w:r>
      <w:r w:rsidR="0036631C" w:rsidRPr="00E03648">
        <w:rPr>
          <w:rFonts w:ascii="Times New Roman" w:hAnsi="Times New Roman" w:cs="Times New Roman"/>
          <w:b/>
          <w:color w:val="000000" w:themeColor="text1"/>
          <w:sz w:val="24"/>
          <w:szCs w:val="24"/>
        </w:rPr>
        <w:t>УТВЕРЖДАЮ:</w:t>
      </w:r>
      <w:r w:rsidR="0036631C" w:rsidRPr="00E03648">
        <w:rPr>
          <w:rFonts w:ascii="Times New Roman" w:hAnsi="Times New Roman" w:cs="Times New Roman"/>
          <w:color w:val="000000" w:themeColor="text1"/>
          <w:sz w:val="24"/>
          <w:szCs w:val="24"/>
        </w:rPr>
        <w:t xml:space="preserve">     </w:t>
      </w:r>
    </w:p>
    <w:p w:rsidR="0036631C" w:rsidRPr="00E03648" w:rsidRDefault="0048432B" w:rsidP="0036631C">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Председатель</w:t>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E03648">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0036631C" w:rsidRPr="00E03648">
        <w:rPr>
          <w:rFonts w:ascii="Times New Roman" w:hAnsi="Times New Roman" w:cs="Times New Roman"/>
          <w:color w:val="000000" w:themeColor="text1"/>
          <w:sz w:val="24"/>
          <w:szCs w:val="24"/>
        </w:rPr>
        <w:t xml:space="preserve">Заведующий МКДОУ </w:t>
      </w:r>
    </w:p>
    <w:p w:rsidR="0036631C" w:rsidRPr="00E03648" w:rsidRDefault="0048432B" w:rsidP="0036631C">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профсоюзного комитета</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«Детский сад «Радуга»</w:t>
      </w:r>
    </w:p>
    <w:p w:rsidR="0036631C" w:rsidRPr="00E03648" w:rsidRDefault="001955EB" w:rsidP="0036631C">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МКДОУ «Детский сад «Радуга»</w:t>
      </w:r>
      <w:r w:rsidR="0048432B">
        <w:rPr>
          <w:rFonts w:ascii="Times New Roman" w:hAnsi="Times New Roman" w:cs="Times New Roman"/>
          <w:color w:val="000000" w:themeColor="text1"/>
          <w:sz w:val="24"/>
          <w:szCs w:val="24"/>
        </w:rPr>
        <w:tab/>
        <w:t xml:space="preserve">               </w:t>
      </w:r>
      <w:r w:rsidR="0048432B">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 xml:space="preserve"> </w:t>
      </w:r>
      <w:r w:rsidR="0048432B">
        <w:rPr>
          <w:rFonts w:ascii="Times New Roman" w:hAnsi="Times New Roman" w:cs="Times New Roman"/>
          <w:color w:val="000000" w:themeColor="text1"/>
          <w:sz w:val="24"/>
          <w:szCs w:val="24"/>
        </w:rPr>
        <w:t xml:space="preserve">   </w:t>
      </w:r>
      <w:r w:rsidR="0036631C" w:rsidRPr="00E03648">
        <w:rPr>
          <w:rFonts w:ascii="Times New Roman" w:hAnsi="Times New Roman" w:cs="Times New Roman"/>
          <w:color w:val="000000" w:themeColor="text1"/>
          <w:sz w:val="24"/>
          <w:szCs w:val="24"/>
        </w:rPr>
        <w:t xml:space="preserve">__________Л. М. </w:t>
      </w:r>
      <w:proofErr w:type="spellStart"/>
      <w:r w:rsidR="0036631C" w:rsidRPr="00E03648">
        <w:rPr>
          <w:rFonts w:ascii="Times New Roman" w:hAnsi="Times New Roman" w:cs="Times New Roman"/>
          <w:color w:val="000000" w:themeColor="text1"/>
          <w:sz w:val="24"/>
          <w:szCs w:val="24"/>
        </w:rPr>
        <w:t>Чанкаева</w:t>
      </w:r>
      <w:proofErr w:type="spellEnd"/>
    </w:p>
    <w:p w:rsidR="0036631C" w:rsidRPr="00E03648" w:rsidRDefault="001955EB" w:rsidP="0036631C">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 Ю.М. Юсупов</w:t>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36631C" w:rsidRPr="00E03648">
        <w:rPr>
          <w:rFonts w:ascii="Times New Roman" w:hAnsi="Times New Roman" w:cs="Times New Roman"/>
          <w:color w:val="000000" w:themeColor="text1"/>
          <w:sz w:val="24"/>
          <w:szCs w:val="24"/>
        </w:rPr>
        <w:tab/>
      </w:r>
      <w:r w:rsidR="0048432B">
        <w:rPr>
          <w:rFonts w:ascii="Times New Roman" w:hAnsi="Times New Roman" w:cs="Times New Roman"/>
          <w:color w:val="000000" w:themeColor="text1"/>
          <w:sz w:val="24"/>
          <w:szCs w:val="24"/>
        </w:rPr>
        <w:t xml:space="preserve"> </w:t>
      </w:r>
      <w:r w:rsidR="0036631C" w:rsidRPr="00E03648">
        <w:rPr>
          <w:rFonts w:ascii="Times New Roman" w:hAnsi="Times New Roman" w:cs="Times New Roman"/>
          <w:color w:val="000000" w:themeColor="text1"/>
          <w:sz w:val="24"/>
          <w:szCs w:val="24"/>
        </w:rPr>
        <w:tab/>
      </w:r>
    </w:p>
    <w:p w:rsidR="0036631C" w:rsidRPr="00E03648" w:rsidRDefault="00E03648" w:rsidP="00E03648">
      <w:pPr>
        <w:pStyle w:val="a6"/>
        <w:ind w:left="566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6631C" w:rsidRPr="00E03648">
        <w:rPr>
          <w:rFonts w:ascii="Times New Roman" w:hAnsi="Times New Roman" w:cs="Times New Roman"/>
          <w:color w:val="000000" w:themeColor="text1"/>
          <w:sz w:val="24"/>
          <w:szCs w:val="24"/>
        </w:rPr>
        <w:t>Приказ  № ___ от _________2016</w:t>
      </w:r>
      <w:r>
        <w:rPr>
          <w:rFonts w:ascii="Times New Roman" w:hAnsi="Times New Roman" w:cs="Times New Roman"/>
          <w:color w:val="000000" w:themeColor="text1"/>
          <w:sz w:val="24"/>
          <w:szCs w:val="24"/>
        </w:rPr>
        <w:t>г</w:t>
      </w:r>
      <w:r w:rsidR="0036631C" w:rsidRPr="00E03648">
        <w:rPr>
          <w:rFonts w:ascii="Times New Roman" w:hAnsi="Times New Roman" w:cs="Times New Roman"/>
          <w:color w:val="000000" w:themeColor="text1"/>
          <w:sz w:val="24"/>
          <w:szCs w:val="24"/>
        </w:rPr>
        <w:t>.</w:t>
      </w:r>
    </w:p>
    <w:p w:rsidR="0036631C" w:rsidRPr="00503CA5" w:rsidRDefault="0036631C" w:rsidP="0036631C">
      <w:pPr>
        <w:ind w:firstLine="709"/>
        <w:jc w:val="both"/>
        <w:rPr>
          <w:color w:val="000000" w:themeColor="text1"/>
        </w:rPr>
      </w:pPr>
      <w:r w:rsidRPr="00503CA5">
        <w:rPr>
          <w:color w:val="000000" w:themeColor="text1"/>
        </w:rPr>
        <w:t xml:space="preserve">                                                </w:t>
      </w:r>
      <w:r w:rsidRPr="00503CA5">
        <w:rPr>
          <w:color w:val="000000" w:themeColor="text1"/>
        </w:rPr>
        <w:tab/>
      </w:r>
      <w:r w:rsidRPr="00503CA5">
        <w:rPr>
          <w:color w:val="000000" w:themeColor="text1"/>
        </w:rPr>
        <w:tab/>
      </w:r>
      <w:r w:rsidRPr="00503CA5">
        <w:rPr>
          <w:color w:val="000000" w:themeColor="text1"/>
        </w:rPr>
        <w:tab/>
        <w:t xml:space="preserve">                                   </w:t>
      </w:r>
    </w:p>
    <w:p w:rsidR="0036631C" w:rsidRPr="00503CA5" w:rsidRDefault="0036631C" w:rsidP="0036631C">
      <w:pPr>
        <w:pStyle w:val="a6"/>
        <w:rPr>
          <w:color w:val="000000" w:themeColor="text1"/>
        </w:rPr>
      </w:pPr>
    </w:p>
    <w:p w:rsidR="0036631C" w:rsidRPr="00503CA5" w:rsidRDefault="0036631C" w:rsidP="0036631C">
      <w:pPr>
        <w:pStyle w:val="a6"/>
        <w:rPr>
          <w:color w:val="000000" w:themeColor="text1"/>
        </w:rPr>
      </w:pPr>
    </w:p>
    <w:p w:rsidR="0036631C" w:rsidRPr="00503CA5" w:rsidRDefault="0036631C" w:rsidP="00503CA5">
      <w:pPr>
        <w:pStyle w:val="a3"/>
        <w:shd w:val="clear" w:color="auto" w:fill="FFFFFF"/>
        <w:spacing w:before="0" w:beforeAutospacing="0" w:after="240" w:afterAutospacing="0" w:line="312" w:lineRule="atLeast"/>
        <w:jc w:val="center"/>
        <w:textAlignment w:val="baseline"/>
        <w:rPr>
          <w:color w:val="000000" w:themeColor="text1"/>
          <w:sz w:val="28"/>
          <w:szCs w:val="28"/>
        </w:rPr>
      </w:pPr>
      <w:r w:rsidRPr="00503CA5">
        <w:rPr>
          <w:rStyle w:val="a4"/>
          <w:color w:val="000000" w:themeColor="text1"/>
          <w:sz w:val="28"/>
          <w:szCs w:val="28"/>
          <w:bdr w:val="none" w:sz="0" w:space="0" w:color="auto" w:frame="1"/>
        </w:rPr>
        <w:t>Правила внутреннего трудового распорядка дошкольного образовательного учреждения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p>
    <w:p w:rsidR="0036631C" w:rsidRDefault="0036631C" w:rsidP="00503CA5">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1. Общие положения</w:t>
      </w:r>
    </w:p>
    <w:p w:rsidR="00503CA5" w:rsidRPr="00503CA5" w:rsidRDefault="00503CA5" w:rsidP="00503CA5">
      <w:pPr>
        <w:pStyle w:val="a3"/>
        <w:shd w:val="clear" w:color="auto" w:fill="FFFFFF"/>
        <w:spacing w:before="0" w:beforeAutospacing="0" w:after="0" w:afterAutospacing="0" w:line="312" w:lineRule="atLeast"/>
        <w:jc w:val="center"/>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1.2. Трудовые отношения работников учреждения регулируются Трудовым кодексом Российской Федерации.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1.4. Настоящие Правила внутреннего трудового распорядка, конкретизируя ст.ст. 21, 22 ТК РФ, устанавливают взаимные правила и обязанности работодателя и работников, ответственность за их соблюдение и исполнение.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1.7. Индивидуальные обязанности работников предусматриваются в заключаемых с ними трудовых договорах (контрактах).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1.8. Те</w:t>
      </w:r>
      <w:proofErr w:type="gramStart"/>
      <w:r w:rsidRPr="00503CA5">
        <w:rPr>
          <w:color w:val="000000" w:themeColor="text1"/>
          <w:sz w:val="28"/>
          <w:szCs w:val="28"/>
        </w:rPr>
        <w:t>кст Пр</w:t>
      </w:r>
      <w:proofErr w:type="gramEnd"/>
      <w:r w:rsidRPr="00503CA5">
        <w:rPr>
          <w:color w:val="000000" w:themeColor="text1"/>
          <w:sz w:val="28"/>
          <w:szCs w:val="28"/>
        </w:rPr>
        <w:t>авил внутреннего трудового распорядка вывешивается в образовательном учреждении на видном месте.</w:t>
      </w:r>
    </w:p>
    <w:p w:rsidR="00503CA5" w:rsidRDefault="00503CA5" w:rsidP="0036631C">
      <w:pPr>
        <w:pStyle w:val="a3"/>
        <w:shd w:val="clear" w:color="auto" w:fill="FFFFFF"/>
        <w:spacing w:before="0" w:beforeAutospacing="0" w:after="0" w:afterAutospacing="0" w:line="312" w:lineRule="atLeast"/>
        <w:textAlignment w:val="baseline"/>
        <w:rPr>
          <w:rStyle w:val="a4"/>
          <w:color w:val="000000" w:themeColor="text1"/>
          <w:sz w:val="28"/>
          <w:szCs w:val="28"/>
          <w:bdr w:val="none" w:sz="0" w:space="0" w:color="auto" w:frame="1"/>
        </w:rPr>
      </w:pPr>
    </w:p>
    <w:p w:rsidR="0036631C" w:rsidRDefault="0036631C" w:rsidP="00503CA5">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2. Основные права и обязанности администрации ДОУ</w:t>
      </w:r>
    </w:p>
    <w:p w:rsidR="00503CA5" w:rsidRPr="00503CA5" w:rsidRDefault="00503CA5"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2.1. Администрация детского сада имеет право </w:t>
      </w:r>
      <w:proofErr w:type="gramStart"/>
      <w:r w:rsidRPr="00503CA5">
        <w:rPr>
          <w:color w:val="000000" w:themeColor="text1"/>
          <w:sz w:val="28"/>
          <w:szCs w:val="28"/>
        </w:rPr>
        <w:t>на</w:t>
      </w:r>
      <w:proofErr w:type="gramEnd"/>
      <w:r w:rsidRPr="00503CA5">
        <w:rPr>
          <w:color w:val="000000" w:themeColor="text1"/>
          <w:sz w:val="28"/>
          <w:szCs w:val="28"/>
        </w:rPr>
        <w:t>:</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управление ДОУ и персоналом и принятие решений в пределах полномочий, установленных Уставом образовательного учреждения;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заключение и расторжение трудовых договоров с работниками;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создание совместно с другими руководителями объединений для защиты своих интересов и на вступление в такие объединения;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организацию условий труда работников, определяемых на основании Устава ДОУ;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поощрение работников и применение к ним дисциплинарных мер.</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2.2. Администрация ДОУ обязана: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sidRPr="00503CA5">
        <w:rPr>
          <w:color w:val="000000" w:themeColor="text1"/>
          <w:sz w:val="28"/>
          <w:szCs w:val="28"/>
        </w:rPr>
        <w:t>социально</w:t>
      </w:r>
      <w:r w:rsidRPr="00503CA5">
        <w:rPr>
          <w:color w:val="000000" w:themeColor="text1"/>
          <w:sz w:val="28"/>
          <w:szCs w:val="28"/>
        </w:rPr>
        <w:softHyphen/>
        <w:t>бытовые</w:t>
      </w:r>
      <w:proofErr w:type="spellEnd"/>
      <w:r w:rsidRPr="00503CA5">
        <w:rPr>
          <w:color w:val="000000" w:themeColor="text1"/>
          <w:sz w:val="28"/>
          <w:szCs w:val="28"/>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заключать коллективные договоры (соглашения) по требованию профсоюзного комитета;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разрабатывать планы социального развития ДОУ и обеспечивать их выполнение;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принимать меры по участию работников в управлении ДОУ, укреплять и развивать социальное партнерство;</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осуществлять социальное, медицинское и иные виды обязательного страхования работников;</w:t>
      </w:r>
    </w:p>
    <w:p w:rsidR="0036631C"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 создавать условия, обеспечивающи</w:t>
      </w:r>
      <w:r w:rsidR="0048432B">
        <w:rPr>
          <w:color w:val="000000" w:themeColor="text1"/>
          <w:sz w:val="28"/>
          <w:szCs w:val="28"/>
        </w:rPr>
        <w:t>е охрану жизни и здоровья детей</w:t>
      </w:r>
      <w:r w:rsidRPr="00503CA5">
        <w:rPr>
          <w:color w:val="000000" w:themeColor="text1"/>
          <w:sz w:val="28"/>
          <w:szCs w:val="28"/>
        </w:rPr>
        <w:t>,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503CA5" w:rsidRPr="00503CA5" w:rsidRDefault="00503CA5" w:rsidP="0036631C">
      <w:pPr>
        <w:pStyle w:val="a3"/>
        <w:shd w:val="clear" w:color="auto" w:fill="FFFFFF"/>
        <w:spacing w:before="0" w:beforeAutospacing="0" w:after="240" w:afterAutospacing="0" w:line="312" w:lineRule="atLeast"/>
        <w:textAlignment w:val="baseline"/>
        <w:rPr>
          <w:color w:val="000000" w:themeColor="text1"/>
          <w:sz w:val="28"/>
          <w:szCs w:val="28"/>
        </w:rPr>
      </w:pPr>
    </w:p>
    <w:p w:rsidR="0036631C" w:rsidRDefault="0036631C" w:rsidP="00503CA5">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3. Основные права и обязанности работников ДОУ</w:t>
      </w:r>
    </w:p>
    <w:p w:rsidR="00503CA5" w:rsidRPr="00503CA5" w:rsidRDefault="00503CA5"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3.1. Работник ДОУ имеет право </w:t>
      </w:r>
      <w:proofErr w:type="gramStart"/>
      <w:r w:rsidRPr="00503CA5">
        <w:rPr>
          <w:color w:val="000000" w:themeColor="text1"/>
          <w:sz w:val="28"/>
          <w:szCs w:val="28"/>
        </w:rPr>
        <w:t>на</w:t>
      </w:r>
      <w:proofErr w:type="gramEnd"/>
      <w:r w:rsidRPr="00503CA5">
        <w:rPr>
          <w:color w:val="000000" w:themeColor="text1"/>
          <w:sz w:val="28"/>
          <w:szCs w:val="28"/>
        </w:rPr>
        <w:t>:</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работу, отвечающую его профессиональной подготовке и квалификации;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производственные и социально-</w:t>
      </w:r>
      <w:r w:rsidRPr="00503CA5">
        <w:rPr>
          <w:color w:val="000000" w:themeColor="text1"/>
          <w:sz w:val="28"/>
          <w:szCs w:val="28"/>
        </w:rPr>
        <w:softHyphen/>
        <w:t>бытовые условия, обеспечивающие безопасность и соблюдение требований гигиены труда;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охрану труда;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 оплату </w:t>
      </w:r>
      <w:proofErr w:type="gramStart"/>
      <w:r w:rsidRPr="00503CA5">
        <w:rPr>
          <w:color w:val="000000" w:themeColor="text1"/>
          <w:sz w:val="28"/>
          <w:szCs w:val="28"/>
        </w:rPr>
        <w:t>труда</w:t>
      </w:r>
      <w:proofErr w:type="gramEnd"/>
      <w:r w:rsidRPr="00503CA5">
        <w:rPr>
          <w:color w:val="000000" w:themeColor="text1"/>
          <w:sz w:val="28"/>
          <w:szCs w:val="28"/>
        </w:rPr>
        <w:t xml:space="preserve">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503CA5">
        <w:rPr>
          <w:color w:val="000000" w:themeColor="text1"/>
          <w:sz w:val="28"/>
          <w:szCs w:val="28"/>
        </w:rPr>
        <w:softHyphen/>
        <w:t>квалификационных групп работников;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proofErr w:type="gramStart"/>
      <w:r w:rsidRPr="00503CA5">
        <w:rPr>
          <w:color w:val="000000" w:themeColor="text1"/>
          <w:sz w:val="28"/>
          <w:szCs w:val="28"/>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профессиональную подготовку, переподготовку и повышение квалификации в соответствии с планами социального развития учреждения;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возмещение ущерба, причиненного его здоровью или имуществу в связи с работой;</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объединение в профессиональные союзы и другие организации, представляющие интересы работников;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досудебную и судебную защиту своих трудовых прав и квалифицированную юридическую помощь;</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получение в установленном порядке пенсии за выслугу лет до достижения ими пенсионного возраста;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свободу выбора и использования методик обучения и воспитания, учебных пособий и материалов, методов оценки развития воспитанников.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3.2. Работник обязан:</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предъявлять при приеме на работу документы, предусмотренные законодательством;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proofErr w:type="gramStart"/>
      <w:r w:rsidRPr="00503CA5">
        <w:rPr>
          <w:color w:val="000000" w:themeColor="text1"/>
          <w:sz w:val="28"/>
          <w:szCs w:val="28"/>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503CA5">
        <w:rPr>
          <w:color w:val="000000" w:themeColor="text1"/>
          <w:sz w:val="28"/>
          <w:szCs w:val="28"/>
        </w:rPr>
        <w:softHyphen/>
        <w:t>квалификационных характеристик, утвержденных приказом Минобразования РФ и Госкомвуза РФ от31.08.1995 № 463/1368 с изменениями и дополнениями, внесенными приказом Минобразования РФ и Госкомвуза РФ от 14.12.1995 № 622/1646 (далее ТКХ), должностными инструкциями;</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соблюдать трудовую дисциплину, работать честно и добросовестно;</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повышать качество работы, выполнять установленные нормы труда;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принимать активные меры по устранению причин и условий, нарушающих нормальный ход учебно-воспитательного процесса;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эффективно использовать учебное оборудование, экономно и рационально расходовать сырье, энергию и другие материальные ресурсы;</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соблюдать законные права и свободы воспитанников;</w:t>
      </w:r>
    </w:p>
    <w:p w:rsidR="00E03648" w:rsidRDefault="0036631C" w:rsidP="00E03648">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поддерживать постоянную связь с родителями (законными представителями) воспитанников.</w:t>
      </w:r>
    </w:p>
    <w:p w:rsidR="0036631C" w:rsidRDefault="0036631C" w:rsidP="00E03648">
      <w:pPr>
        <w:pStyle w:val="a3"/>
        <w:shd w:val="clear" w:color="auto" w:fill="FFFFFF"/>
        <w:spacing w:before="0" w:beforeAutospacing="0" w:after="24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lastRenderedPageBreak/>
        <w:t>4. Порядок приема, перевода и увольнения работников</w:t>
      </w:r>
    </w:p>
    <w:p w:rsidR="00503CA5" w:rsidRPr="00503CA5" w:rsidRDefault="00503CA5"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 Порядок приема на работу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4.1.1. Работники реализуют свое право на труд путем заключения трудового договора о работе в данном образовательном учреждении.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4.1.3.При приеме на работу работник обязан предъявить администрации образовательного учреждения: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а)   трудовую книжку, оформленную в установленном порядке, а для </w:t>
      </w:r>
      <w:proofErr w:type="gramStart"/>
      <w:r w:rsidRPr="00503CA5">
        <w:rPr>
          <w:color w:val="000000" w:themeColor="text1"/>
          <w:sz w:val="28"/>
          <w:szCs w:val="28"/>
        </w:rPr>
        <w:t>поступающих</w:t>
      </w:r>
      <w:proofErr w:type="gramEnd"/>
      <w:r w:rsidRPr="00503CA5">
        <w:rPr>
          <w:color w:val="000000" w:themeColor="text1"/>
          <w:sz w:val="28"/>
          <w:szCs w:val="28"/>
        </w:rPr>
        <w:t xml:space="preserve"> на работу по трудовому договору впервые – справку о последнем занятии;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б)   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в)   медицинское заключение об отсутствии противопоказаний по состоянию здоровья для работы в образовательном учреждени</w:t>
      </w:r>
      <w:proofErr w:type="gramStart"/>
      <w:r w:rsidRPr="00503CA5">
        <w:rPr>
          <w:color w:val="000000" w:themeColor="text1"/>
          <w:sz w:val="28"/>
          <w:szCs w:val="28"/>
        </w:rPr>
        <w:t>и(</w:t>
      </w:r>
      <w:proofErr w:type="gramEnd"/>
      <w:r w:rsidRPr="00503CA5">
        <w:rPr>
          <w:color w:val="000000" w:themeColor="text1"/>
          <w:sz w:val="28"/>
          <w:szCs w:val="28"/>
        </w:rPr>
        <w:t>ст. 69 ТК РФ, закон «Об образовании»).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rsidRPr="00503CA5">
        <w:rPr>
          <w:color w:val="000000" w:themeColor="text1"/>
          <w:sz w:val="28"/>
          <w:szCs w:val="28"/>
        </w:rPr>
        <w:t>тарифно</w:t>
      </w:r>
      <w:proofErr w:type="spellEnd"/>
      <w:r w:rsidRPr="00503CA5">
        <w:rPr>
          <w:color w:val="000000" w:themeColor="text1"/>
          <w:sz w:val="28"/>
          <w:szCs w:val="28"/>
        </w:rPr>
        <w:t xml:space="preserve"> </w:t>
      </w:r>
      <w:r w:rsidRPr="00503CA5">
        <w:rPr>
          <w:color w:val="000000" w:themeColor="text1"/>
          <w:sz w:val="28"/>
          <w:szCs w:val="28"/>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4.1.5. Прием на работу в образовательное учреждение без предъявления перечисленных документов не допускается. </w:t>
      </w:r>
      <w:proofErr w:type="gramStart"/>
      <w:r w:rsidRPr="00503CA5">
        <w:rPr>
          <w:color w:val="000000" w:themeColor="text1"/>
          <w:sz w:val="28"/>
          <w:szCs w:val="28"/>
        </w:rPr>
        <w:t>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4.1.6. Прием на работу оформляется приказом </w:t>
      </w:r>
      <w:proofErr w:type="gramStart"/>
      <w:r w:rsidRPr="00503CA5">
        <w:rPr>
          <w:color w:val="000000" w:themeColor="text1"/>
          <w:sz w:val="28"/>
          <w:szCs w:val="28"/>
        </w:rPr>
        <w:t>заведующей</w:t>
      </w:r>
      <w:proofErr w:type="gramEnd"/>
      <w:r w:rsidRPr="00503CA5">
        <w:rPr>
          <w:color w:val="000000" w:themeColor="text1"/>
          <w:sz w:val="28"/>
          <w:szCs w:val="28"/>
        </w:rPr>
        <w:t xml:space="preserve"> детского сада на основании письменного трудового договора. Приказ объявляется работнику под расписку (ст. 68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4.1.8. </w:t>
      </w:r>
      <w:proofErr w:type="gramStart"/>
      <w:r w:rsidRPr="00503CA5">
        <w:rPr>
          <w:color w:val="000000" w:themeColor="text1"/>
          <w:sz w:val="28"/>
          <w:szCs w:val="28"/>
        </w:rPr>
        <w:t>В соответствии с приказом о приеме на работу администрация образовательного учреждения обязана в недельный срок</w:t>
      </w:r>
      <w:proofErr w:type="gramEnd"/>
      <w:r w:rsidRPr="00503CA5">
        <w:rPr>
          <w:color w:val="000000" w:themeColor="text1"/>
          <w:sz w:val="28"/>
          <w:szCs w:val="28"/>
        </w:rPr>
        <w:t xml:space="preserve">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На </w:t>
      </w:r>
      <w:proofErr w:type="gramStart"/>
      <w:r w:rsidRPr="00503CA5">
        <w:rPr>
          <w:color w:val="000000" w:themeColor="text1"/>
          <w:sz w:val="28"/>
          <w:szCs w:val="28"/>
        </w:rPr>
        <w:t>работающих</w:t>
      </w:r>
      <w:proofErr w:type="gramEnd"/>
      <w:r w:rsidRPr="00503CA5">
        <w:rPr>
          <w:color w:val="000000" w:themeColor="text1"/>
          <w:sz w:val="28"/>
          <w:szCs w:val="28"/>
        </w:rPr>
        <w:t xml:space="preserve"> по совместительству трудовые книжки ведутся по основному месту работы.</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4.1.9. Трудовые книжки работников хранятся в ДОУ как документы строгой отчетности.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Трудовая книжка заведующей ДОУ хранится в органах управления образованием.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Здесь же хранится один экземпляр письменного трудового договора.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4.1.12. Заведующая ДОУ вправе предложить работнику заполнить листок по учету кадров, автобиографию для приобщения к личному делу.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4.1.13. Личное дело работника хранится в ДОУ, в том числе и после увольнения, до достижения им возраста 75 лет.</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4.1.14. О приеме работника в ДОУ делается запись в Книге учета личного состава.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4.1.15. </w:t>
      </w:r>
      <w:proofErr w:type="gramStart"/>
      <w:r w:rsidRPr="00503CA5">
        <w:rPr>
          <w:color w:val="000000" w:themeColor="text1"/>
          <w:sz w:val="28"/>
          <w:szCs w:val="28"/>
        </w:rPr>
        <w:t xml:space="preserve">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Pr="00503CA5">
        <w:rPr>
          <w:color w:val="000000" w:themeColor="text1"/>
          <w:sz w:val="28"/>
          <w:szCs w:val="28"/>
        </w:rPr>
        <w:t>санитарно</w:t>
      </w:r>
      <w:r w:rsidRPr="00503CA5">
        <w:rPr>
          <w:color w:val="000000" w:themeColor="text1"/>
          <w:sz w:val="28"/>
          <w:szCs w:val="28"/>
        </w:rPr>
        <w:softHyphen/>
        <w:t>гигиеническими</w:t>
      </w:r>
      <w:proofErr w:type="spellEnd"/>
      <w:r w:rsidRPr="00503CA5">
        <w:rPr>
          <w:color w:val="000000" w:themeColor="text1"/>
          <w:sz w:val="28"/>
          <w:szCs w:val="28"/>
        </w:rPr>
        <w:t xml:space="preserve"> правилами и другими нормативно-правовыми актами образовательного учреждения, упомянутыми в трудовом договоре.</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4.2. Отказ в приеме на работу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4.2.1. Подбор и расстановка кадров относится к компетенции администрации ДОУ, поэтому отказ администрации в заключение трудового договора не может </w:t>
      </w:r>
      <w:r w:rsidRPr="00503CA5">
        <w:rPr>
          <w:color w:val="000000" w:themeColor="text1"/>
          <w:sz w:val="28"/>
          <w:szCs w:val="28"/>
        </w:rPr>
        <w:lastRenderedPageBreak/>
        <w:t>быть оспорен в судебном порядке, за исключением случаев, предусмотренных законом.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4.3. Перевод на другую работу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Такой перевод допускается только с согласия работника (ст.72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4.4. Прекращение трудового договора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4.4.1. Прекращение трудового договора может иметь место только по основаниям, предусмотренным законодательством (гл.13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4.4.2. Работник имеет право расторгнуть трудовой догово</w:t>
      </w:r>
      <w:proofErr w:type="gramStart"/>
      <w:r w:rsidRPr="00503CA5">
        <w:rPr>
          <w:color w:val="000000" w:themeColor="text1"/>
          <w:sz w:val="28"/>
          <w:szCs w:val="28"/>
        </w:rPr>
        <w:t>р(</w:t>
      </w:r>
      <w:proofErr w:type="gramEnd"/>
      <w:r w:rsidRPr="00503CA5">
        <w:rPr>
          <w:color w:val="000000" w:themeColor="text1"/>
          <w:sz w:val="28"/>
          <w:szCs w:val="28"/>
        </w:rPr>
        <w:t>контракт), заключенный на неопределенный срок, предупредив об этом администрацию письменно за две недели (ст.80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Независимо от причин прекращения трудового договора администрация ДОУ обязана: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выдать работнику в день увольнения оформленную трудовую книжку.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4.4.3. Днем увольнения считается последний день работы.</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36631C"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E03648" w:rsidRPr="00503CA5" w:rsidRDefault="00E03648" w:rsidP="0036631C">
      <w:pPr>
        <w:pStyle w:val="a3"/>
        <w:shd w:val="clear" w:color="auto" w:fill="FFFFFF"/>
        <w:spacing w:before="0" w:beforeAutospacing="0" w:after="240" w:afterAutospacing="0" w:line="312" w:lineRule="atLeast"/>
        <w:textAlignment w:val="baseline"/>
        <w:rPr>
          <w:color w:val="000000" w:themeColor="text1"/>
          <w:sz w:val="28"/>
          <w:szCs w:val="28"/>
        </w:rPr>
      </w:pPr>
    </w:p>
    <w:p w:rsidR="0036631C" w:rsidRDefault="0036631C" w:rsidP="00E03648">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5. Рабочее время и время отдыха</w:t>
      </w:r>
    </w:p>
    <w:p w:rsidR="00E03648" w:rsidRPr="00503CA5" w:rsidRDefault="00E03648"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36631C" w:rsidRPr="00503CA5" w:rsidRDefault="0048432B" w:rsidP="0036631C">
      <w:pPr>
        <w:pStyle w:val="a3"/>
        <w:shd w:val="clear" w:color="auto" w:fill="FFFFFF"/>
        <w:spacing w:before="0" w:beforeAutospacing="0" w:after="240" w:afterAutospacing="0" w:line="312" w:lineRule="atLeast"/>
        <w:textAlignment w:val="baseline"/>
        <w:rPr>
          <w:color w:val="000000" w:themeColor="text1"/>
          <w:sz w:val="28"/>
          <w:szCs w:val="28"/>
        </w:rPr>
      </w:pPr>
      <w:r>
        <w:rPr>
          <w:color w:val="000000" w:themeColor="text1"/>
          <w:sz w:val="28"/>
          <w:szCs w:val="28"/>
        </w:rPr>
        <w:t>5.2. В ДОУ устанавливается 6</w:t>
      </w:r>
      <w:r w:rsidR="0036631C" w:rsidRPr="00503CA5">
        <w:rPr>
          <w:color w:val="000000" w:themeColor="text1"/>
          <w:sz w:val="28"/>
          <w:szCs w:val="28"/>
        </w:rPr>
        <w:t xml:space="preserve">-дневная рабочая неделя с </w:t>
      </w:r>
      <w:r>
        <w:rPr>
          <w:color w:val="000000" w:themeColor="text1"/>
          <w:sz w:val="28"/>
          <w:szCs w:val="28"/>
        </w:rPr>
        <w:t xml:space="preserve">одним выходным днем. </w:t>
      </w:r>
      <w:r w:rsidR="0036631C" w:rsidRPr="00503CA5">
        <w:rPr>
          <w:color w:val="000000" w:themeColor="text1"/>
          <w:sz w:val="28"/>
          <w:szCs w:val="28"/>
        </w:rPr>
        <w:t>Для педагогических работников ДОУ устанавливается сокращенная продолжи</w:t>
      </w:r>
      <w:r>
        <w:rPr>
          <w:color w:val="000000" w:themeColor="text1"/>
          <w:sz w:val="28"/>
          <w:szCs w:val="28"/>
        </w:rPr>
        <w:t>тельность рабочего дня-смены – 8 часов, 36 часов в неделю, не более 40 часов.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5.4. Учебная нагрузка педагогического работника ДОУ оговаривается в трудовом договоре.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 соглашению между работником и администрацией ДОУ;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5.4.2. </w:t>
      </w:r>
      <w:proofErr w:type="gramStart"/>
      <w:r w:rsidRPr="00503CA5">
        <w:rPr>
          <w:color w:val="000000" w:themeColor="text1"/>
          <w:sz w:val="28"/>
          <w:szCs w:val="28"/>
        </w:rPr>
        <w:t>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Если работник не согласен на продолжение работы в новых условиях, то трудовой договор прекращается.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5.4.3. Для изменения учебной нагрузки по инициативе администрации согласие работника не требуется в случаях: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а)   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б)   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в)   восстановления на работе воспитателя, ранее выполнявшего эту учебную нагрузку;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5.4.4. </w:t>
      </w:r>
      <w:proofErr w:type="gramStart"/>
      <w:r w:rsidRPr="00503CA5">
        <w:rPr>
          <w:color w:val="000000" w:themeColor="text1"/>
          <w:sz w:val="28"/>
          <w:szCs w:val="28"/>
        </w:rPr>
        <w:t>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503CA5">
        <w:rPr>
          <w:color w:val="000000" w:themeColor="text1"/>
          <w:sz w:val="28"/>
          <w:szCs w:val="28"/>
        </w:rPr>
        <w:softHyphen/>
        <w:t>-гигиенических норм и максимальной экономии времени педагога.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5.6. Ставка заработной платы педагогическому работнику устанавливается исходя из затрат рабочего времени в астрономических часах.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w:t>
      </w:r>
      <w:r w:rsidRPr="00503CA5">
        <w:rPr>
          <w:color w:val="000000" w:themeColor="text1"/>
          <w:sz w:val="28"/>
          <w:szCs w:val="28"/>
        </w:rPr>
        <w:lastRenderedPageBreak/>
        <w:t>законодательством, с согласия профсоюзного комитета, по письменному приказу (распоряжению) заведующей ДОУ.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Запрещается привлекать к работе в выходные и праздничные дни беременных женщин и матерей, имеющих детей в возрасте до 12 лет.</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36631C" w:rsidRPr="00503CA5" w:rsidRDefault="0036631C" w:rsidP="0036631C">
      <w:pPr>
        <w:pStyle w:val="a3"/>
        <w:shd w:val="clear" w:color="auto" w:fill="FFFFFF"/>
        <w:spacing w:before="0" w:beforeAutospacing="0" w:after="0" w:afterAutospacing="0" w:line="312" w:lineRule="atLeast"/>
        <w:textAlignment w:val="baseline"/>
        <w:rPr>
          <w:color w:val="000000" w:themeColor="text1"/>
          <w:sz w:val="28"/>
          <w:szCs w:val="28"/>
        </w:rPr>
      </w:pPr>
      <w:r w:rsidRPr="00503CA5">
        <w:rPr>
          <w:color w:val="000000" w:themeColor="text1"/>
          <w:sz w:val="28"/>
          <w:szCs w:val="28"/>
        </w:rPr>
        <w:t>5.9. Педагогическим работникам запрещается</w:t>
      </w:r>
      <w:r w:rsidRPr="00503CA5">
        <w:rPr>
          <w:rStyle w:val="a5"/>
          <w:color w:val="000000" w:themeColor="text1"/>
          <w:sz w:val="28"/>
          <w:szCs w:val="28"/>
          <w:bdr w:val="none" w:sz="0" w:space="0" w:color="auto" w:frame="1"/>
        </w:rPr>
        <w:t>:</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изменять по своему усмотрению расписание занятий и график работы;</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отменять, изменять продолжительность занятий и перерывов между ними;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удалять детей с занятий;</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курить в помещении детского сада.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5.10. Запрещается: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w:t>
      </w:r>
      <w:proofErr w:type="gramStart"/>
      <w:r w:rsidRPr="00503CA5">
        <w:rPr>
          <w:color w:val="000000" w:themeColor="text1"/>
          <w:sz w:val="28"/>
          <w:szCs w:val="28"/>
        </w:rPr>
        <w:t xml:space="preserve"> ,</w:t>
      </w:r>
      <w:proofErr w:type="gramEnd"/>
      <w:r w:rsidRPr="00503CA5">
        <w:rPr>
          <w:color w:val="000000" w:themeColor="text1"/>
          <w:sz w:val="28"/>
          <w:szCs w:val="28"/>
        </w:rPr>
        <w:t>не связанных с производственной деятельностью;</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созывать в рабочее время собрания, заседания и всякого рода совещания по общественным делам;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 присутствие на занятиях посторонних лиц без разрешения администрации ДОУ;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входить в группу после начала занятия. Таким правом в исключительных случаях пользуется только заведующая ДОУ и ее заместители;</w:t>
      </w:r>
    </w:p>
    <w:p w:rsidR="0036631C"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делать педагогическим работникам замечания по поводу их работы во время проведения занятий и в присутствии детей.</w:t>
      </w:r>
    </w:p>
    <w:p w:rsidR="00E03648" w:rsidRPr="00503CA5" w:rsidRDefault="00E03648" w:rsidP="0036631C">
      <w:pPr>
        <w:pStyle w:val="a3"/>
        <w:shd w:val="clear" w:color="auto" w:fill="FFFFFF"/>
        <w:spacing w:before="0" w:beforeAutospacing="0" w:after="240" w:afterAutospacing="0" w:line="312" w:lineRule="atLeast"/>
        <w:textAlignment w:val="baseline"/>
        <w:rPr>
          <w:color w:val="000000" w:themeColor="text1"/>
          <w:sz w:val="28"/>
          <w:szCs w:val="28"/>
        </w:rPr>
      </w:pPr>
    </w:p>
    <w:p w:rsidR="0036631C" w:rsidRDefault="0036631C" w:rsidP="00E03648">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6. Поощрения за успехи в работе</w:t>
      </w:r>
    </w:p>
    <w:p w:rsidR="00E03648" w:rsidRPr="00503CA5" w:rsidRDefault="00E03648"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объявление благодарности;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выдача премии;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награждение ценным подарком;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награждение почетной грамотой;</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представление к званию лучшего по профессии.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6.2. Поощрения применяются администрацией ДОУ совместно или по согласованию с профсоюзным комитетом.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6.3. Поощрения объявляются в приказе по ДОУ, доводятся до сведения коллектива и заносятся в трудовую книжку работника.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36631C"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E03648" w:rsidRPr="00503CA5" w:rsidRDefault="00E03648" w:rsidP="0036631C">
      <w:pPr>
        <w:pStyle w:val="a3"/>
        <w:shd w:val="clear" w:color="auto" w:fill="FFFFFF"/>
        <w:spacing w:before="0" w:beforeAutospacing="0" w:after="240" w:afterAutospacing="0" w:line="312" w:lineRule="atLeast"/>
        <w:textAlignment w:val="baseline"/>
        <w:rPr>
          <w:color w:val="000000" w:themeColor="text1"/>
          <w:sz w:val="28"/>
          <w:szCs w:val="28"/>
        </w:rPr>
      </w:pPr>
    </w:p>
    <w:p w:rsidR="0036631C" w:rsidRDefault="0036631C" w:rsidP="00E03648">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7. Трудовая дисциплина</w:t>
      </w:r>
    </w:p>
    <w:p w:rsidR="00E03648" w:rsidRPr="00503CA5" w:rsidRDefault="00E03648"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замечание;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выговор;</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увольнение по соответствующим основаниям.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повторное в течение года грубое нарушение Устава образовательного учреждения;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применение, в том числе однократное, методов воспитания, связанных с физическим или психическим насилием над личностью воспитанника;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появление на работе в состоянии алкогольного, наркотического или токсического опьянения.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Увольнение по настоящим основаниям может осуществляться администрацией без согласия профсоюзного комитета.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7.6. За один дисциплинарный проступок может быть применено только одно дисциплинарное или общественное взыскание.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7.7. Применение мер дисциплинарного взыскания, не предусмотренных законом, запрещается.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lastRenderedPageBreak/>
        <w:t>7.8. Взыскание должно быть наложено администрацией ДОУ в соответствии с его Уставом.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7.9. Дисциплинарное взыскание должно быть наложено в пределах сроков, установленных законом.</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7.9.1. Дисциплинарное взыскание применяется непосред</w:t>
      </w:r>
      <w:r w:rsidRPr="00503CA5">
        <w:rPr>
          <w:color w:val="000000" w:themeColor="text1"/>
          <w:sz w:val="28"/>
          <w:szCs w:val="28"/>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7.9.2. В соответствии со ст.55 (</w:t>
      </w:r>
      <w:proofErr w:type="spellStart"/>
      <w:r w:rsidRPr="00503CA5">
        <w:rPr>
          <w:color w:val="000000" w:themeColor="text1"/>
          <w:sz w:val="28"/>
          <w:szCs w:val="28"/>
        </w:rPr>
        <w:t>пп</w:t>
      </w:r>
      <w:proofErr w:type="spellEnd"/>
      <w:r w:rsidRPr="00503CA5">
        <w:rPr>
          <w:color w:val="000000" w:themeColor="text1"/>
          <w:sz w:val="28"/>
          <w:szCs w:val="28"/>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503CA5">
        <w:rPr>
          <w:color w:val="000000" w:themeColor="text1"/>
          <w:sz w:val="28"/>
          <w:szCs w:val="28"/>
        </w:rPr>
        <w:softHyphen/>
        <w:t>стью, или при необходимости защиты интересов воспитанников.</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36631C"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E03648" w:rsidRPr="00503CA5" w:rsidRDefault="00E03648" w:rsidP="0036631C">
      <w:pPr>
        <w:pStyle w:val="a3"/>
        <w:shd w:val="clear" w:color="auto" w:fill="FFFFFF"/>
        <w:spacing w:before="0" w:beforeAutospacing="0" w:after="240" w:afterAutospacing="0" w:line="312" w:lineRule="atLeast"/>
        <w:textAlignment w:val="baseline"/>
        <w:rPr>
          <w:color w:val="000000" w:themeColor="text1"/>
          <w:sz w:val="28"/>
          <w:szCs w:val="28"/>
        </w:rPr>
      </w:pPr>
    </w:p>
    <w:p w:rsidR="0036631C" w:rsidRDefault="0036631C" w:rsidP="00E03648">
      <w:pPr>
        <w:pStyle w:val="a3"/>
        <w:shd w:val="clear" w:color="auto" w:fill="FFFFFF"/>
        <w:spacing w:before="0" w:beforeAutospacing="0" w:after="0" w:afterAutospacing="0" w:line="312" w:lineRule="atLeast"/>
        <w:jc w:val="center"/>
        <w:textAlignment w:val="baseline"/>
        <w:rPr>
          <w:rStyle w:val="a4"/>
          <w:color w:val="000000" w:themeColor="text1"/>
          <w:sz w:val="28"/>
          <w:szCs w:val="28"/>
          <w:bdr w:val="none" w:sz="0" w:space="0" w:color="auto" w:frame="1"/>
        </w:rPr>
      </w:pPr>
      <w:r w:rsidRPr="00503CA5">
        <w:rPr>
          <w:rStyle w:val="a4"/>
          <w:color w:val="000000" w:themeColor="text1"/>
          <w:sz w:val="28"/>
          <w:szCs w:val="28"/>
          <w:bdr w:val="none" w:sz="0" w:space="0" w:color="auto" w:frame="1"/>
        </w:rPr>
        <w:t>8. Техника безопасности и производственная санитария</w:t>
      </w:r>
    </w:p>
    <w:p w:rsidR="00E03648" w:rsidRPr="00503CA5" w:rsidRDefault="00E03648" w:rsidP="0036631C">
      <w:pPr>
        <w:pStyle w:val="a3"/>
        <w:shd w:val="clear" w:color="auto" w:fill="FFFFFF"/>
        <w:spacing w:before="0" w:beforeAutospacing="0" w:after="0" w:afterAutospacing="0" w:line="312" w:lineRule="atLeast"/>
        <w:textAlignment w:val="baseline"/>
        <w:rPr>
          <w:color w:val="000000" w:themeColor="text1"/>
          <w:sz w:val="28"/>
          <w:szCs w:val="28"/>
        </w:rPr>
      </w:pP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xml:space="preserve">8.2. </w:t>
      </w:r>
      <w:proofErr w:type="gramStart"/>
      <w:r w:rsidRPr="00503CA5">
        <w:rPr>
          <w:color w:val="000000" w:themeColor="text1"/>
          <w:sz w:val="28"/>
          <w:szCs w:val="28"/>
        </w:rPr>
        <w:t>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roofErr w:type="gramEnd"/>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36631C" w:rsidRPr="00503CA5" w:rsidRDefault="0036631C" w:rsidP="0036631C">
      <w:pPr>
        <w:pStyle w:val="a3"/>
        <w:shd w:val="clear" w:color="auto" w:fill="FFFFFF"/>
        <w:spacing w:before="0" w:beforeAutospacing="0" w:after="240" w:afterAutospacing="0" w:line="312" w:lineRule="atLeast"/>
        <w:textAlignment w:val="baseline"/>
        <w:rPr>
          <w:color w:val="000000" w:themeColor="text1"/>
          <w:sz w:val="28"/>
          <w:szCs w:val="28"/>
        </w:rPr>
      </w:pPr>
      <w:r w:rsidRPr="00503CA5">
        <w:rPr>
          <w:color w:val="000000" w:themeColor="text1"/>
          <w:sz w:val="28"/>
          <w:szCs w:val="28"/>
        </w:rPr>
        <w:t> </w:t>
      </w:r>
    </w:p>
    <w:p w:rsidR="00360EED" w:rsidRPr="00503CA5" w:rsidRDefault="00360EED">
      <w:pPr>
        <w:rPr>
          <w:rFonts w:ascii="Times New Roman" w:hAnsi="Times New Roman" w:cs="Times New Roman"/>
          <w:color w:val="000000" w:themeColor="text1"/>
          <w:sz w:val="28"/>
          <w:szCs w:val="28"/>
        </w:rPr>
      </w:pPr>
    </w:p>
    <w:sectPr w:rsidR="00360EED" w:rsidRPr="00503CA5" w:rsidSect="00E03648">
      <w:pgSz w:w="11906" w:h="16838"/>
      <w:pgMar w:top="1134"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631C"/>
    <w:rsid w:val="00126857"/>
    <w:rsid w:val="001955EB"/>
    <w:rsid w:val="00360EED"/>
    <w:rsid w:val="0036631C"/>
    <w:rsid w:val="0048432B"/>
    <w:rsid w:val="00503CA5"/>
    <w:rsid w:val="00E03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8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6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631C"/>
    <w:rPr>
      <w:b/>
      <w:bCs/>
    </w:rPr>
  </w:style>
  <w:style w:type="character" w:styleId="a5">
    <w:name w:val="Emphasis"/>
    <w:basedOn w:val="a0"/>
    <w:uiPriority w:val="20"/>
    <w:qFormat/>
    <w:rsid w:val="0036631C"/>
    <w:rPr>
      <w:i/>
      <w:iCs/>
    </w:rPr>
  </w:style>
  <w:style w:type="paragraph" w:styleId="a6">
    <w:name w:val="No Spacing"/>
    <w:uiPriority w:val="1"/>
    <w:qFormat/>
    <w:rsid w:val="0036631C"/>
    <w:pPr>
      <w:spacing w:after="0" w:line="240" w:lineRule="auto"/>
    </w:pPr>
  </w:style>
</w:styles>
</file>

<file path=word/webSettings.xml><?xml version="1.0" encoding="utf-8"?>
<w:webSettings xmlns:r="http://schemas.openxmlformats.org/officeDocument/2006/relationships" xmlns:w="http://schemas.openxmlformats.org/wordprocessingml/2006/main">
  <w:divs>
    <w:div w:id="10932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14</Pages>
  <Words>4225</Words>
  <Characters>24086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2017-10-09T08:36:00Z</cp:lastPrinted>
  <dcterms:created xsi:type="dcterms:W3CDTF">2017-09-28T08:42:00Z</dcterms:created>
  <dcterms:modified xsi:type="dcterms:W3CDTF">2017-10-09T08:39:00Z</dcterms:modified>
</cp:coreProperties>
</file>